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0A37E" w14:textId="6D93A578" w:rsidR="0035251E" w:rsidRPr="0035251E" w:rsidRDefault="0035251E" w:rsidP="0035251E">
      <w:pPr>
        <w:spacing w:before="165" w:after="22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525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Уведомление о начале разработки проекта актуализированной схемы теплоснабжения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МО «Урдомское»</w:t>
      </w:r>
    </w:p>
    <w:p w14:paraId="602E7BA4" w14:textId="77777777" w:rsidR="0035251E" w:rsidRDefault="0035251E" w:rsidP="002633B2">
      <w:pPr>
        <w:pStyle w:val="ac"/>
        <w:spacing w:before="75" w:beforeAutospacing="0" w:after="150" w:afterAutospacing="0"/>
        <w:jc w:val="both"/>
        <w:rPr>
          <w:sz w:val="28"/>
          <w:szCs w:val="28"/>
        </w:rPr>
      </w:pPr>
    </w:p>
    <w:p w14:paraId="40F14826" w14:textId="258AFD91" w:rsidR="002633B2" w:rsidRPr="002633B2" w:rsidRDefault="002633B2" w:rsidP="002633B2">
      <w:pPr>
        <w:pStyle w:val="ac"/>
        <w:spacing w:before="75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633B2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МО</w:t>
      </w:r>
      <w:r w:rsidRPr="002633B2">
        <w:rPr>
          <w:sz w:val="28"/>
          <w:szCs w:val="28"/>
        </w:rPr>
        <w:t xml:space="preserve"> </w:t>
      </w:r>
      <w:r>
        <w:rPr>
          <w:sz w:val="28"/>
          <w:szCs w:val="28"/>
        </w:rPr>
        <w:t>«Урдомское»</w:t>
      </w:r>
      <w:r w:rsidRPr="002633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Ленского </w:t>
      </w:r>
      <w:r w:rsidRPr="002633B2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>Архангельской</w:t>
      </w:r>
      <w:r w:rsidRPr="002633B2">
        <w:rPr>
          <w:sz w:val="28"/>
          <w:szCs w:val="28"/>
        </w:rPr>
        <w:t xml:space="preserve"> области, в соответствии с Федеральным законом от 06.10.2003 г. №131-ФЗ «Об общих принципах организации местного самоуправления в Российской Федерации», Федерального закона от 27.07.2010 года №190-ФЗ «О теплоснабжении» и постановления Правительства Российской Федерации от 22.02.2012 г. №154 «О требованиях к схемам теплоснабжения, порядку их разработки и утверждения», уведомляет о начале разработки проекта актуализированной схемы теплоснабжения городского поселения </w:t>
      </w:r>
      <w:r>
        <w:rPr>
          <w:sz w:val="28"/>
          <w:szCs w:val="28"/>
        </w:rPr>
        <w:t>«Урдомское»</w:t>
      </w:r>
      <w:r w:rsidRPr="002633B2">
        <w:rPr>
          <w:sz w:val="28"/>
          <w:szCs w:val="28"/>
        </w:rPr>
        <w:t xml:space="preserve"> </w:t>
      </w:r>
      <w:r>
        <w:rPr>
          <w:sz w:val="28"/>
          <w:szCs w:val="28"/>
        </w:rPr>
        <w:t>Ленского</w:t>
      </w:r>
      <w:r w:rsidRPr="002633B2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Архангельской</w:t>
      </w:r>
      <w:r w:rsidRPr="002633B2">
        <w:rPr>
          <w:sz w:val="28"/>
          <w:szCs w:val="28"/>
        </w:rPr>
        <w:t xml:space="preserve"> области.</w:t>
      </w:r>
    </w:p>
    <w:p w14:paraId="1FE7A463" w14:textId="5300648D" w:rsidR="000138E0" w:rsidRDefault="002633B2" w:rsidP="00A91E87">
      <w:pPr>
        <w:pStyle w:val="ac"/>
        <w:spacing w:before="150" w:beforeAutospacing="0" w:after="150" w:afterAutospacing="0"/>
        <w:jc w:val="both"/>
      </w:pPr>
      <w:r>
        <w:rPr>
          <w:sz w:val="28"/>
          <w:szCs w:val="28"/>
        </w:rPr>
        <w:t xml:space="preserve">     </w:t>
      </w:r>
      <w:r w:rsidRPr="002633B2">
        <w:rPr>
          <w:sz w:val="28"/>
          <w:szCs w:val="28"/>
        </w:rPr>
        <w:t xml:space="preserve">С действующей схемой теплоснабжения можно ознакомиться на странице официального сайта </w:t>
      </w:r>
      <w:r>
        <w:rPr>
          <w:sz w:val="28"/>
          <w:szCs w:val="28"/>
        </w:rPr>
        <w:t>А</w:t>
      </w:r>
      <w:r w:rsidRPr="002633B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МО</w:t>
      </w:r>
      <w:r w:rsidRPr="002633B2">
        <w:rPr>
          <w:sz w:val="28"/>
          <w:szCs w:val="28"/>
        </w:rPr>
        <w:t xml:space="preserve"> </w:t>
      </w:r>
      <w:r>
        <w:rPr>
          <w:sz w:val="28"/>
          <w:szCs w:val="28"/>
        </w:rPr>
        <w:t>«Урдомское»</w:t>
      </w:r>
      <w:r w:rsidRPr="002633B2">
        <w:rPr>
          <w:sz w:val="28"/>
          <w:szCs w:val="28"/>
        </w:rPr>
        <w:t xml:space="preserve"> по адресу: </w:t>
      </w:r>
      <w:r w:rsidR="00A91E87" w:rsidRPr="00A91E87">
        <w:rPr>
          <w:sz w:val="28"/>
          <w:szCs w:val="28"/>
        </w:rPr>
        <w:t>https://урдома.рф/dokumenty/skhema-teplosnabzheniya-mo-urdomskoe/</w:t>
      </w:r>
    </w:p>
    <w:sectPr w:rsidR="00013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8E0"/>
    <w:rsid w:val="000138E0"/>
    <w:rsid w:val="002633B2"/>
    <w:rsid w:val="0035251E"/>
    <w:rsid w:val="007D0F83"/>
    <w:rsid w:val="00862CC8"/>
    <w:rsid w:val="00A9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EDDD8"/>
  <w15:chartTrackingRefBased/>
  <w15:docId w15:val="{1D47170B-4DDE-4D3E-9BF4-85359D9ED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38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8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8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38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38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38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38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38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38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38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38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38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38E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38E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38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38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38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38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38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38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38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38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38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38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38E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38E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38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38E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138E0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263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Hyperlink"/>
    <w:basedOn w:val="a0"/>
    <w:uiPriority w:val="99"/>
    <w:semiHidden/>
    <w:unhideWhenUsed/>
    <w:rsid w:val="002633B2"/>
    <w:rPr>
      <w:color w:val="0000FF"/>
      <w:u w:val="single"/>
    </w:rPr>
  </w:style>
  <w:style w:type="character" w:styleId="ae">
    <w:name w:val="Strong"/>
    <w:basedOn w:val="a0"/>
    <w:uiPriority w:val="22"/>
    <w:qFormat/>
    <w:rsid w:val="002633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6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</dc:creator>
  <cp:keywords/>
  <dc:description/>
  <cp:lastModifiedBy>Заместитель</cp:lastModifiedBy>
  <cp:revision>4</cp:revision>
  <dcterms:created xsi:type="dcterms:W3CDTF">2025-08-22T07:32:00Z</dcterms:created>
  <dcterms:modified xsi:type="dcterms:W3CDTF">2025-08-22T07:52:00Z</dcterms:modified>
</cp:coreProperties>
</file>