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86A72">
        <w:rPr>
          <w:b w:val="0"/>
        </w:rPr>
        <w:t>16</w:t>
      </w:r>
      <w:r w:rsidR="00EA3142">
        <w:rPr>
          <w:b w:val="0"/>
        </w:rPr>
        <w:t xml:space="preserve"> </w:t>
      </w:r>
      <w:r w:rsidR="00786A72">
        <w:rPr>
          <w:b w:val="0"/>
        </w:rPr>
        <w:t>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786A72">
        <w:rPr>
          <w:b w:val="0"/>
        </w:rPr>
        <w:t>20</w:t>
      </w:r>
      <w:r w:rsidR="00767914">
        <w:rPr>
          <w:b w:val="0"/>
        </w:rPr>
        <w:t xml:space="preserve"> года  №</w:t>
      </w:r>
      <w:r w:rsidR="00786A72" w:rsidRPr="00A67ED8">
        <w:rPr>
          <w:b w:val="0"/>
        </w:rPr>
        <w:t>3</w:t>
      </w:r>
      <w:r w:rsidR="00A67ED8" w:rsidRPr="00A67ED8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>на основании заявления ООО «Газпром газораспределение Архангельск» (№</w:t>
      </w:r>
      <w:r w:rsidR="00786A72">
        <w:rPr>
          <w:sz w:val="28"/>
          <w:szCs w:val="28"/>
        </w:rPr>
        <w:t>МС</w:t>
      </w:r>
      <w:r w:rsidR="00AF4786">
        <w:rPr>
          <w:sz w:val="28"/>
          <w:szCs w:val="28"/>
        </w:rPr>
        <w:t>-24-01/6</w:t>
      </w:r>
      <w:r w:rsidR="00786A72">
        <w:rPr>
          <w:sz w:val="28"/>
          <w:szCs w:val="28"/>
        </w:rPr>
        <w:t>76</w:t>
      </w:r>
      <w:r w:rsidR="00AF4786">
        <w:rPr>
          <w:sz w:val="28"/>
          <w:szCs w:val="28"/>
        </w:rPr>
        <w:t xml:space="preserve"> от </w:t>
      </w:r>
      <w:r w:rsidR="00786A72">
        <w:rPr>
          <w:sz w:val="28"/>
          <w:szCs w:val="28"/>
        </w:rPr>
        <w:t>10.02.2020</w:t>
      </w:r>
      <w:r w:rsidR="00AF478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  <w:proofErr w:type="gramEnd"/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786A72" w:rsidRPr="00786A72">
        <w:rPr>
          <w:sz w:val="28"/>
          <w:szCs w:val="28"/>
        </w:rPr>
        <w:t>ых</w:t>
      </w:r>
      <w:r w:rsidRPr="00786A72">
        <w:rPr>
          <w:sz w:val="28"/>
          <w:szCs w:val="28"/>
        </w:rPr>
        <w:t xml:space="preserve"> квартал</w:t>
      </w:r>
      <w:r w:rsidR="0070534F" w:rsidRPr="00786A72">
        <w:rPr>
          <w:sz w:val="28"/>
          <w:szCs w:val="28"/>
        </w:rPr>
        <w:t>а</w:t>
      </w:r>
      <w:r w:rsidR="00786A72" w:rsidRPr="00786A72">
        <w:rPr>
          <w:sz w:val="28"/>
          <w:szCs w:val="28"/>
        </w:rPr>
        <w:t>х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 xml:space="preserve">29:09:010101, </w:t>
      </w:r>
      <w:r w:rsidRPr="00786A72">
        <w:rPr>
          <w:sz w:val="28"/>
          <w:szCs w:val="28"/>
        </w:rPr>
        <w:t>29:09:</w:t>
      </w:r>
      <w:r w:rsidR="006A7F8C" w:rsidRPr="00786A72">
        <w:rPr>
          <w:sz w:val="28"/>
          <w:szCs w:val="28"/>
        </w:rPr>
        <w:t>0101</w:t>
      </w:r>
      <w:r w:rsidR="00770404" w:rsidRPr="00786A72">
        <w:rPr>
          <w:sz w:val="28"/>
          <w:szCs w:val="28"/>
        </w:rPr>
        <w:t>0</w:t>
      </w:r>
      <w:r w:rsidR="009A291D" w:rsidRPr="00786A72">
        <w:rPr>
          <w:sz w:val="28"/>
          <w:szCs w:val="28"/>
        </w:rPr>
        <w:t>2</w:t>
      </w:r>
      <w:r w:rsidR="00786A72" w:rsidRPr="00786A72">
        <w:rPr>
          <w:sz w:val="28"/>
          <w:szCs w:val="28"/>
        </w:rPr>
        <w:t>, 29:09:010103, 29:09:010105</w:t>
      </w:r>
      <w:r w:rsidR="00786A72">
        <w:rPr>
          <w:sz w:val="28"/>
          <w:szCs w:val="28"/>
        </w:rPr>
        <w:t>, состоящего из 22 контуров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786A72">
        <w:rPr>
          <w:sz w:val="28"/>
          <w:szCs w:val="28"/>
        </w:rPr>
        <w:t>193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 xml:space="preserve">Архангельская область, Ленский район, </w:t>
      </w:r>
      <w:r w:rsidR="00786A72">
        <w:rPr>
          <w:sz w:val="28"/>
          <w:szCs w:val="28"/>
        </w:rPr>
        <w:t xml:space="preserve">рабочий поселок </w:t>
      </w:r>
      <w:r w:rsidR="00DC6A1D" w:rsidRPr="00DC6A1D">
        <w:rPr>
          <w:sz w:val="28"/>
          <w:szCs w:val="28"/>
        </w:rPr>
        <w:t xml:space="preserve">Урдома, </w:t>
      </w:r>
      <w:r w:rsidR="00786A72">
        <w:rPr>
          <w:sz w:val="28"/>
          <w:szCs w:val="28"/>
        </w:rPr>
        <w:t xml:space="preserve">вдоль </w:t>
      </w:r>
      <w:r w:rsidR="00DC6A1D" w:rsidRPr="00DC6A1D">
        <w:rPr>
          <w:sz w:val="28"/>
          <w:szCs w:val="28"/>
        </w:rPr>
        <w:t>улиц</w:t>
      </w:r>
      <w:r w:rsidR="00786A72">
        <w:rPr>
          <w:sz w:val="28"/>
          <w:szCs w:val="28"/>
        </w:rPr>
        <w:t>ы</w:t>
      </w:r>
      <w:r w:rsidR="00DC6A1D" w:rsidRPr="00DC6A1D">
        <w:rPr>
          <w:sz w:val="28"/>
          <w:szCs w:val="28"/>
        </w:rPr>
        <w:t xml:space="preserve"> Калинина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AF4786" w:rsidRDefault="00786A72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 земельного участка: для эксплуатации объекта – Газопровод распределительный от ГРС «КС-13» до 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авла Морозова в пос.Урдома Ленского района Архангельской области. 1 этап строительства; кадастровый номер сооружения 29:09:000000:1207</w:t>
      </w:r>
      <w:r w:rsidR="006A7F8C" w:rsidRPr="00AF4786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66228"/>
    <w:rsid w:val="003862BB"/>
    <w:rsid w:val="003E5FFF"/>
    <w:rsid w:val="004B0D1B"/>
    <w:rsid w:val="004D4D19"/>
    <w:rsid w:val="00500514"/>
    <w:rsid w:val="0054326F"/>
    <w:rsid w:val="00554B03"/>
    <w:rsid w:val="006A1837"/>
    <w:rsid w:val="006A7F8C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F2D80"/>
    <w:rsid w:val="00833E5F"/>
    <w:rsid w:val="00870F3A"/>
    <w:rsid w:val="008779B5"/>
    <w:rsid w:val="0092357C"/>
    <w:rsid w:val="00926D6B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349DE"/>
    <w:rsid w:val="00B50727"/>
    <w:rsid w:val="00BA0D55"/>
    <w:rsid w:val="00BA1120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dcterms:created xsi:type="dcterms:W3CDTF">2017-10-09T14:49:00Z</dcterms:created>
  <dcterms:modified xsi:type="dcterms:W3CDTF">2020-03-16T08:55:00Z</dcterms:modified>
</cp:coreProperties>
</file>