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7F69D" w14:textId="77777777" w:rsidR="00AA56E9" w:rsidRPr="008F5623" w:rsidRDefault="000C75E7" w:rsidP="008F5623">
      <w:pPr>
        <w:spacing w:line="276" w:lineRule="auto"/>
        <w:jc w:val="center"/>
        <w:rPr>
          <w:rFonts w:ascii="Arial" w:hAnsi="Arial" w:cs="Arial"/>
          <w:b/>
          <w:sz w:val="28"/>
          <w:szCs w:val="32"/>
        </w:rPr>
      </w:pPr>
      <w:bookmarkStart w:id="0" w:name="_GoBack"/>
      <w:bookmarkEnd w:id="0"/>
      <w:r w:rsidRPr="008F5623">
        <w:rPr>
          <w:rFonts w:ascii="Arial" w:hAnsi="Arial" w:cs="Arial"/>
          <w:b/>
          <w:sz w:val="28"/>
          <w:szCs w:val="32"/>
        </w:rPr>
        <w:t>О</w:t>
      </w:r>
      <w:r w:rsidR="00AA56E9" w:rsidRPr="008F5623">
        <w:rPr>
          <w:rFonts w:ascii="Arial" w:hAnsi="Arial" w:cs="Arial"/>
          <w:b/>
          <w:sz w:val="28"/>
          <w:szCs w:val="32"/>
        </w:rPr>
        <w:t>БЪЯВЛЕНИЕ</w:t>
      </w:r>
    </w:p>
    <w:p w14:paraId="7BC544EC" w14:textId="77777777" w:rsidR="00085C1D" w:rsidRPr="008F5623" w:rsidRDefault="00085C1D" w:rsidP="00085C1D">
      <w:pPr>
        <w:spacing w:line="276" w:lineRule="auto"/>
        <w:jc w:val="center"/>
        <w:rPr>
          <w:rFonts w:ascii="Arial" w:hAnsi="Arial" w:cs="Arial"/>
          <w:b/>
          <w:sz w:val="32"/>
          <w:szCs w:val="28"/>
        </w:rPr>
      </w:pPr>
      <w:r w:rsidRPr="008F5623">
        <w:rPr>
          <w:rFonts w:ascii="Arial" w:hAnsi="Arial" w:cs="Arial"/>
          <w:b/>
          <w:sz w:val="32"/>
          <w:szCs w:val="28"/>
        </w:rPr>
        <w:t>Уважаемые граждане!</w:t>
      </w:r>
    </w:p>
    <w:p w14:paraId="59F20007" w14:textId="5DBA7A7F" w:rsidR="00085C1D" w:rsidRPr="008F5623" w:rsidRDefault="0027588B" w:rsidP="00085C1D">
      <w:pPr>
        <w:spacing w:after="0" w:line="276" w:lineRule="auto"/>
        <w:ind w:firstLine="709"/>
        <w:jc w:val="both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24</w:t>
      </w:r>
      <w:r w:rsidR="003F0FCA">
        <w:rPr>
          <w:rFonts w:ascii="Arial" w:hAnsi="Arial" w:cs="Arial"/>
          <w:b/>
          <w:sz w:val="32"/>
          <w:szCs w:val="28"/>
        </w:rPr>
        <w:t xml:space="preserve"> сентября</w:t>
      </w:r>
      <w:r w:rsidR="00201304">
        <w:rPr>
          <w:rFonts w:ascii="Arial" w:hAnsi="Arial" w:cs="Arial"/>
          <w:b/>
          <w:sz w:val="32"/>
          <w:szCs w:val="28"/>
        </w:rPr>
        <w:t xml:space="preserve"> 2025 г</w:t>
      </w:r>
      <w:r w:rsidR="00085C1D" w:rsidRPr="00805B01">
        <w:rPr>
          <w:rFonts w:ascii="Arial" w:hAnsi="Arial" w:cs="Arial"/>
          <w:b/>
          <w:sz w:val="32"/>
          <w:szCs w:val="28"/>
        </w:rPr>
        <w:t>.</w:t>
      </w:r>
      <w:r w:rsidR="00085C1D">
        <w:rPr>
          <w:rFonts w:ascii="Arial" w:hAnsi="Arial" w:cs="Arial"/>
          <w:b/>
          <w:sz w:val="32"/>
          <w:szCs w:val="28"/>
        </w:rPr>
        <w:t xml:space="preserve"> </w:t>
      </w:r>
      <w:r w:rsidR="00085C1D" w:rsidRPr="007E4DA1">
        <w:rPr>
          <w:rFonts w:ascii="Arial" w:hAnsi="Arial" w:cs="Arial"/>
          <w:b/>
          <w:sz w:val="32"/>
          <w:szCs w:val="28"/>
        </w:rPr>
        <w:t xml:space="preserve">с </w:t>
      </w:r>
      <w:r w:rsidR="003F0FCA">
        <w:rPr>
          <w:rFonts w:ascii="Arial" w:hAnsi="Arial" w:cs="Arial"/>
          <w:b/>
          <w:sz w:val="32"/>
          <w:szCs w:val="28"/>
        </w:rPr>
        <w:t>1</w:t>
      </w:r>
      <w:r>
        <w:rPr>
          <w:rFonts w:ascii="Arial" w:hAnsi="Arial" w:cs="Arial"/>
          <w:b/>
          <w:sz w:val="32"/>
          <w:szCs w:val="28"/>
        </w:rPr>
        <w:t>1</w:t>
      </w:r>
      <w:r w:rsidR="003B24B7">
        <w:rPr>
          <w:rFonts w:ascii="Arial" w:hAnsi="Arial" w:cs="Arial"/>
          <w:b/>
          <w:sz w:val="32"/>
          <w:szCs w:val="28"/>
        </w:rPr>
        <w:t>:</w:t>
      </w:r>
      <w:r>
        <w:rPr>
          <w:rFonts w:ascii="Arial" w:hAnsi="Arial" w:cs="Arial"/>
          <w:b/>
          <w:sz w:val="32"/>
          <w:szCs w:val="28"/>
        </w:rPr>
        <w:t>3</w:t>
      </w:r>
      <w:r w:rsidR="003B24B7">
        <w:rPr>
          <w:rFonts w:ascii="Arial" w:hAnsi="Arial" w:cs="Arial"/>
          <w:b/>
          <w:sz w:val="32"/>
          <w:szCs w:val="28"/>
        </w:rPr>
        <w:t>0</w:t>
      </w:r>
      <w:r w:rsidR="00085C1D" w:rsidRPr="007E4DA1">
        <w:rPr>
          <w:rFonts w:ascii="Arial" w:hAnsi="Arial" w:cs="Arial"/>
          <w:b/>
          <w:sz w:val="32"/>
          <w:szCs w:val="28"/>
        </w:rPr>
        <w:t xml:space="preserve"> до 1</w:t>
      </w:r>
      <w:r>
        <w:rPr>
          <w:rFonts w:ascii="Arial" w:hAnsi="Arial" w:cs="Arial"/>
          <w:b/>
          <w:sz w:val="32"/>
          <w:szCs w:val="28"/>
        </w:rPr>
        <w:t>3</w:t>
      </w:r>
      <w:r w:rsidR="00085C1D" w:rsidRPr="007E4DA1">
        <w:rPr>
          <w:rFonts w:ascii="Arial" w:hAnsi="Arial" w:cs="Arial"/>
          <w:b/>
          <w:sz w:val="32"/>
          <w:szCs w:val="28"/>
        </w:rPr>
        <w:t>:00</w:t>
      </w:r>
      <w:r w:rsidR="00085C1D">
        <w:rPr>
          <w:rFonts w:ascii="Arial" w:hAnsi="Arial" w:cs="Arial"/>
          <w:b/>
          <w:sz w:val="32"/>
          <w:szCs w:val="28"/>
        </w:rPr>
        <w:t xml:space="preserve"> </w:t>
      </w:r>
      <w:r w:rsidR="00085C1D" w:rsidRPr="008F5623">
        <w:rPr>
          <w:rFonts w:ascii="Arial" w:hAnsi="Arial" w:cs="Arial"/>
          <w:b/>
          <w:sz w:val="32"/>
          <w:szCs w:val="28"/>
        </w:rPr>
        <w:t xml:space="preserve">в рамках проекта «Социальный десант» </w:t>
      </w:r>
      <w:r w:rsidR="00085C1D">
        <w:rPr>
          <w:rFonts w:ascii="Arial" w:hAnsi="Arial" w:cs="Arial"/>
          <w:b/>
          <w:sz w:val="32"/>
          <w:szCs w:val="28"/>
        </w:rPr>
        <w:t xml:space="preserve">Страховая компания «СОГАЗ-Мед» </w:t>
      </w:r>
      <w:r w:rsidR="00085C1D" w:rsidRPr="008F5623">
        <w:rPr>
          <w:rFonts w:ascii="Arial" w:hAnsi="Arial" w:cs="Arial"/>
          <w:b/>
          <w:sz w:val="32"/>
          <w:szCs w:val="28"/>
        </w:rPr>
        <w:t>приглаша</w:t>
      </w:r>
      <w:r w:rsidR="00085C1D">
        <w:rPr>
          <w:rFonts w:ascii="Arial" w:hAnsi="Arial" w:cs="Arial"/>
          <w:b/>
          <w:sz w:val="32"/>
          <w:szCs w:val="28"/>
        </w:rPr>
        <w:t xml:space="preserve">ет </w:t>
      </w:r>
      <w:r w:rsidR="00085C1D" w:rsidRPr="008F5623">
        <w:rPr>
          <w:rFonts w:ascii="Arial" w:hAnsi="Arial" w:cs="Arial"/>
          <w:b/>
          <w:sz w:val="32"/>
          <w:szCs w:val="28"/>
        </w:rPr>
        <w:t>жителей</w:t>
      </w:r>
      <w:r w:rsidR="00085C1D">
        <w:rPr>
          <w:rFonts w:ascii="Arial" w:hAnsi="Arial" w:cs="Arial"/>
          <w:b/>
          <w:sz w:val="32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28"/>
        </w:rPr>
        <w:t>рп</w:t>
      </w:r>
      <w:proofErr w:type="spellEnd"/>
      <w:r w:rsidR="003B24B7">
        <w:rPr>
          <w:rFonts w:ascii="Arial" w:hAnsi="Arial" w:cs="Arial"/>
          <w:b/>
          <w:sz w:val="32"/>
          <w:szCs w:val="28"/>
        </w:rPr>
        <w:t>.</w:t>
      </w:r>
      <w:r w:rsidR="00F46D0C">
        <w:rPr>
          <w:rFonts w:ascii="Arial" w:hAnsi="Arial" w:cs="Arial"/>
          <w:b/>
          <w:sz w:val="32"/>
          <w:szCs w:val="28"/>
        </w:rPr>
        <w:t xml:space="preserve"> </w:t>
      </w:r>
      <w:r>
        <w:rPr>
          <w:rFonts w:ascii="Arial" w:hAnsi="Arial" w:cs="Arial"/>
          <w:b/>
          <w:sz w:val="32"/>
          <w:szCs w:val="28"/>
        </w:rPr>
        <w:t>Урдома</w:t>
      </w:r>
      <w:r w:rsidR="00201304">
        <w:rPr>
          <w:rFonts w:ascii="Arial" w:hAnsi="Arial" w:cs="Arial"/>
          <w:b/>
          <w:sz w:val="32"/>
          <w:szCs w:val="28"/>
        </w:rPr>
        <w:t xml:space="preserve"> </w:t>
      </w:r>
      <w:r w:rsidR="00085C1D" w:rsidRPr="008F5623">
        <w:rPr>
          <w:rFonts w:ascii="Arial" w:hAnsi="Arial" w:cs="Arial"/>
          <w:b/>
          <w:sz w:val="32"/>
          <w:szCs w:val="28"/>
        </w:rPr>
        <w:t xml:space="preserve">по адресу </w:t>
      </w:r>
      <w:r w:rsidR="00E24D9C" w:rsidRPr="00E24D9C">
        <w:rPr>
          <w:rFonts w:ascii="Arial" w:hAnsi="Arial" w:cs="Arial"/>
          <w:b/>
          <w:sz w:val="32"/>
          <w:szCs w:val="28"/>
        </w:rPr>
        <w:t>ул.</w:t>
      </w:r>
      <w:r w:rsidR="003B24B7">
        <w:rPr>
          <w:rFonts w:ascii="Arial" w:hAnsi="Arial" w:cs="Arial"/>
          <w:b/>
          <w:sz w:val="32"/>
          <w:szCs w:val="28"/>
        </w:rPr>
        <w:t xml:space="preserve"> </w:t>
      </w:r>
      <w:r>
        <w:rPr>
          <w:rFonts w:ascii="Arial" w:hAnsi="Arial" w:cs="Arial"/>
          <w:b/>
          <w:sz w:val="32"/>
          <w:szCs w:val="28"/>
        </w:rPr>
        <w:t>Вычегодская</w:t>
      </w:r>
      <w:r w:rsidR="003B24B7">
        <w:rPr>
          <w:rFonts w:ascii="Arial" w:hAnsi="Arial" w:cs="Arial"/>
          <w:b/>
          <w:sz w:val="32"/>
          <w:szCs w:val="28"/>
        </w:rPr>
        <w:t xml:space="preserve"> д. </w:t>
      </w:r>
      <w:r>
        <w:rPr>
          <w:rFonts w:ascii="Arial" w:hAnsi="Arial" w:cs="Arial"/>
          <w:b/>
          <w:sz w:val="32"/>
          <w:szCs w:val="28"/>
        </w:rPr>
        <w:t>43</w:t>
      </w:r>
      <w:r w:rsidR="00E24D9C" w:rsidRPr="00E24D9C">
        <w:rPr>
          <w:rFonts w:ascii="Arial" w:hAnsi="Arial" w:cs="Arial"/>
          <w:b/>
          <w:sz w:val="32"/>
          <w:szCs w:val="28"/>
        </w:rPr>
        <w:t xml:space="preserve">, </w:t>
      </w:r>
      <w:r>
        <w:rPr>
          <w:rFonts w:ascii="Arial" w:hAnsi="Arial" w:cs="Arial"/>
          <w:b/>
          <w:sz w:val="32"/>
          <w:szCs w:val="28"/>
        </w:rPr>
        <w:t xml:space="preserve">администрация </w:t>
      </w:r>
      <w:r w:rsidR="00085C1D" w:rsidRPr="008F5623">
        <w:rPr>
          <w:rFonts w:ascii="Arial" w:hAnsi="Arial" w:cs="Arial"/>
          <w:b/>
          <w:sz w:val="32"/>
          <w:szCs w:val="28"/>
        </w:rPr>
        <w:t>на консультации по вопросам:</w:t>
      </w:r>
    </w:p>
    <w:p w14:paraId="33F7F4C5" w14:textId="77777777" w:rsidR="00085C1D" w:rsidRPr="00AA56E9" w:rsidRDefault="00085C1D" w:rsidP="00085C1D">
      <w:pPr>
        <w:pStyle w:val="a6"/>
        <w:numPr>
          <w:ilvl w:val="0"/>
          <w:numId w:val="8"/>
        </w:numPr>
        <w:spacing w:before="240" w:after="240" w:line="240" w:lineRule="auto"/>
        <w:ind w:left="0" w:firstLine="360"/>
        <w:jc w:val="both"/>
        <w:rPr>
          <w:rFonts w:ascii="Arial" w:hAnsi="Arial" w:cs="Arial"/>
          <w:b/>
          <w:sz w:val="24"/>
          <w:szCs w:val="24"/>
        </w:rPr>
      </w:pPr>
      <w:r w:rsidRPr="008F5623">
        <w:rPr>
          <w:rFonts w:ascii="Arial" w:hAnsi="Arial" w:cs="Arial"/>
          <w:b/>
          <w:sz w:val="24"/>
          <w:szCs w:val="24"/>
        </w:rPr>
        <w:t xml:space="preserve">консультации по вопросам получения медицинской </w:t>
      </w:r>
      <w:r w:rsidRPr="00AA56E9">
        <w:rPr>
          <w:rFonts w:ascii="Arial" w:hAnsi="Arial" w:cs="Arial"/>
          <w:b/>
          <w:sz w:val="24"/>
          <w:szCs w:val="24"/>
        </w:rPr>
        <w:t>помощи по полису ОМС на территории Архангельской области и за ее пределами при выезде в другой субъект Российской Федерации;</w:t>
      </w:r>
    </w:p>
    <w:p w14:paraId="4A75F671" w14:textId="77777777" w:rsidR="00085C1D" w:rsidRPr="00AA56E9" w:rsidRDefault="00085C1D" w:rsidP="00085C1D">
      <w:pPr>
        <w:pStyle w:val="a6"/>
        <w:numPr>
          <w:ilvl w:val="0"/>
          <w:numId w:val="8"/>
        </w:numPr>
        <w:spacing w:before="240" w:after="240" w:line="240" w:lineRule="auto"/>
        <w:ind w:left="0" w:firstLine="360"/>
        <w:jc w:val="both"/>
        <w:rPr>
          <w:rFonts w:ascii="Arial" w:hAnsi="Arial" w:cs="Arial"/>
          <w:b/>
          <w:sz w:val="24"/>
          <w:szCs w:val="24"/>
        </w:rPr>
      </w:pPr>
      <w:r w:rsidRPr="00AA56E9">
        <w:rPr>
          <w:rFonts w:ascii="Arial" w:hAnsi="Arial" w:cs="Arial"/>
          <w:b/>
          <w:sz w:val="24"/>
          <w:szCs w:val="24"/>
        </w:rPr>
        <w:t>сопровождение застрахованного лица по вопросам получения медицинской помощи по полису ОМС:</w:t>
      </w:r>
    </w:p>
    <w:p w14:paraId="2A7C34D4" w14:textId="77777777" w:rsidR="00085C1D" w:rsidRPr="00750D56" w:rsidRDefault="00085C1D" w:rsidP="00085C1D">
      <w:pPr>
        <w:pStyle w:val="a6"/>
        <w:numPr>
          <w:ilvl w:val="0"/>
          <w:numId w:val="4"/>
        </w:numPr>
        <w:spacing w:before="120" w:after="120" w:line="240" w:lineRule="auto"/>
        <w:ind w:left="0" w:firstLine="360"/>
        <w:jc w:val="both"/>
        <w:rPr>
          <w:rFonts w:ascii="Arial" w:hAnsi="Arial" w:cs="Arial"/>
          <w:szCs w:val="24"/>
        </w:rPr>
      </w:pPr>
      <w:r w:rsidRPr="00750D56">
        <w:rPr>
          <w:rFonts w:ascii="Arial" w:hAnsi="Arial" w:cs="Arial"/>
          <w:szCs w:val="24"/>
        </w:rPr>
        <w:t>в амбулаторно-поликлинических медицинских организациях и их структурных подразделениях;</w:t>
      </w:r>
    </w:p>
    <w:p w14:paraId="7A037271" w14:textId="77777777" w:rsidR="00085C1D" w:rsidRPr="00750D56" w:rsidRDefault="00085C1D" w:rsidP="00085C1D">
      <w:pPr>
        <w:pStyle w:val="a6"/>
        <w:numPr>
          <w:ilvl w:val="0"/>
          <w:numId w:val="4"/>
        </w:numPr>
        <w:spacing w:before="120" w:after="120" w:line="240" w:lineRule="auto"/>
        <w:ind w:left="0" w:firstLine="360"/>
        <w:rPr>
          <w:rFonts w:ascii="Arial" w:hAnsi="Arial" w:cs="Arial"/>
          <w:szCs w:val="24"/>
        </w:rPr>
      </w:pPr>
      <w:r w:rsidRPr="00750D56">
        <w:rPr>
          <w:rFonts w:ascii="Arial" w:hAnsi="Arial" w:cs="Arial"/>
          <w:szCs w:val="24"/>
        </w:rPr>
        <w:t>в неотложной форме;</w:t>
      </w:r>
    </w:p>
    <w:p w14:paraId="714A598D" w14:textId="77777777" w:rsidR="00085C1D" w:rsidRPr="00750D56" w:rsidRDefault="00085C1D" w:rsidP="00085C1D">
      <w:pPr>
        <w:pStyle w:val="a6"/>
        <w:numPr>
          <w:ilvl w:val="0"/>
          <w:numId w:val="4"/>
        </w:numPr>
        <w:spacing w:before="120" w:after="120" w:line="240" w:lineRule="auto"/>
        <w:ind w:left="0" w:firstLine="360"/>
        <w:rPr>
          <w:rFonts w:ascii="Arial" w:hAnsi="Arial" w:cs="Arial"/>
          <w:szCs w:val="24"/>
        </w:rPr>
      </w:pPr>
      <w:r w:rsidRPr="00750D56">
        <w:rPr>
          <w:rFonts w:ascii="Arial" w:hAnsi="Arial" w:cs="Arial"/>
          <w:szCs w:val="24"/>
        </w:rPr>
        <w:t>на дому;</w:t>
      </w:r>
    </w:p>
    <w:p w14:paraId="4C5A63D8" w14:textId="77777777" w:rsidR="00085C1D" w:rsidRPr="00750D56" w:rsidRDefault="00085C1D" w:rsidP="00085C1D">
      <w:pPr>
        <w:pStyle w:val="a6"/>
        <w:numPr>
          <w:ilvl w:val="0"/>
          <w:numId w:val="4"/>
        </w:numPr>
        <w:spacing w:before="120" w:after="120" w:line="240" w:lineRule="auto"/>
        <w:ind w:left="0" w:firstLine="360"/>
        <w:rPr>
          <w:rFonts w:ascii="Arial" w:hAnsi="Arial" w:cs="Arial"/>
          <w:szCs w:val="24"/>
        </w:rPr>
      </w:pPr>
      <w:r w:rsidRPr="00750D56">
        <w:rPr>
          <w:rFonts w:ascii="Arial" w:hAnsi="Arial" w:cs="Arial"/>
          <w:szCs w:val="24"/>
        </w:rPr>
        <w:t xml:space="preserve">при необходимости проведения диагностических исследований; </w:t>
      </w:r>
    </w:p>
    <w:p w14:paraId="42B5256B" w14:textId="77777777" w:rsidR="00085C1D" w:rsidRPr="00750D56" w:rsidRDefault="00085C1D" w:rsidP="00085C1D">
      <w:pPr>
        <w:pStyle w:val="a6"/>
        <w:numPr>
          <w:ilvl w:val="0"/>
          <w:numId w:val="4"/>
        </w:numPr>
        <w:spacing w:before="120" w:after="120" w:line="240" w:lineRule="auto"/>
        <w:ind w:left="0" w:firstLine="360"/>
        <w:jc w:val="both"/>
        <w:rPr>
          <w:rFonts w:ascii="Arial" w:hAnsi="Arial" w:cs="Arial"/>
          <w:szCs w:val="24"/>
        </w:rPr>
      </w:pPr>
      <w:r w:rsidRPr="00750D56">
        <w:rPr>
          <w:rFonts w:ascii="Arial" w:hAnsi="Arial" w:cs="Arial"/>
          <w:szCs w:val="24"/>
        </w:rPr>
        <w:t xml:space="preserve">при ограничении доступности получения первичной медико-санитарной помощи (превышение сроков ожидания инструментального обследования, лабораторной диагностики, приема врачей-специалистов); </w:t>
      </w:r>
    </w:p>
    <w:p w14:paraId="3A694C71" w14:textId="77777777" w:rsidR="00085C1D" w:rsidRPr="00750D56" w:rsidRDefault="00085C1D" w:rsidP="00085C1D">
      <w:pPr>
        <w:pStyle w:val="a6"/>
        <w:numPr>
          <w:ilvl w:val="0"/>
          <w:numId w:val="4"/>
        </w:numPr>
        <w:spacing w:before="120" w:after="120" w:line="240" w:lineRule="auto"/>
        <w:ind w:left="0" w:firstLine="360"/>
        <w:jc w:val="both"/>
        <w:rPr>
          <w:rFonts w:ascii="Arial" w:hAnsi="Arial" w:cs="Arial"/>
          <w:szCs w:val="24"/>
        </w:rPr>
      </w:pPr>
      <w:r w:rsidRPr="00750D56">
        <w:rPr>
          <w:rFonts w:ascii="Arial" w:hAnsi="Arial" w:cs="Arial"/>
          <w:szCs w:val="24"/>
        </w:rPr>
        <w:t>в условиях стационара, в том числе высокотехнологичной медицинской помощи;</w:t>
      </w:r>
    </w:p>
    <w:p w14:paraId="74A66B55" w14:textId="77777777" w:rsidR="00085C1D" w:rsidRPr="00750D56" w:rsidRDefault="00085C1D" w:rsidP="00085C1D">
      <w:pPr>
        <w:pStyle w:val="a6"/>
        <w:numPr>
          <w:ilvl w:val="0"/>
          <w:numId w:val="4"/>
        </w:numPr>
        <w:spacing w:before="240" w:after="240" w:line="240" w:lineRule="auto"/>
        <w:ind w:left="714" w:hanging="357"/>
        <w:rPr>
          <w:rFonts w:ascii="Arial" w:hAnsi="Arial" w:cs="Arial"/>
          <w:szCs w:val="24"/>
        </w:rPr>
      </w:pPr>
      <w:r w:rsidRPr="00750D56">
        <w:rPr>
          <w:rFonts w:ascii="Arial" w:hAnsi="Arial" w:cs="Arial"/>
          <w:szCs w:val="24"/>
        </w:rPr>
        <w:t>по профилю «онкология»;</w:t>
      </w:r>
    </w:p>
    <w:p w14:paraId="2F708561" w14:textId="77777777" w:rsidR="00085C1D" w:rsidRPr="00AA56E9" w:rsidRDefault="00085C1D" w:rsidP="00085C1D">
      <w:pPr>
        <w:pStyle w:val="a6"/>
        <w:numPr>
          <w:ilvl w:val="0"/>
          <w:numId w:val="9"/>
        </w:numPr>
        <w:spacing w:before="240" w:after="240" w:line="240" w:lineRule="auto"/>
        <w:ind w:left="0" w:firstLine="360"/>
        <w:jc w:val="both"/>
        <w:rPr>
          <w:rFonts w:ascii="Arial" w:hAnsi="Arial" w:cs="Arial"/>
          <w:b/>
          <w:sz w:val="24"/>
          <w:szCs w:val="24"/>
        </w:rPr>
      </w:pPr>
      <w:r w:rsidRPr="00AA56E9">
        <w:rPr>
          <w:rFonts w:ascii="Arial" w:hAnsi="Arial" w:cs="Arial"/>
          <w:b/>
          <w:sz w:val="24"/>
          <w:szCs w:val="24"/>
        </w:rPr>
        <w:t>обеспечение полисами обязательного медицинского страхования (выдача, замена, переоформление; актуализация данных полиса ОМС);</w:t>
      </w:r>
    </w:p>
    <w:p w14:paraId="0AB9AA7D" w14:textId="77777777" w:rsidR="00085C1D" w:rsidRPr="00AA56E9" w:rsidRDefault="00085C1D" w:rsidP="00085C1D">
      <w:pPr>
        <w:pStyle w:val="a6"/>
        <w:numPr>
          <w:ilvl w:val="0"/>
          <w:numId w:val="9"/>
        </w:numPr>
        <w:spacing w:before="120" w:after="120" w:line="240" w:lineRule="auto"/>
        <w:ind w:left="0" w:firstLine="360"/>
        <w:jc w:val="both"/>
        <w:rPr>
          <w:rFonts w:ascii="Arial" w:hAnsi="Arial" w:cs="Arial"/>
          <w:b/>
          <w:sz w:val="24"/>
          <w:szCs w:val="24"/>
        </w:rPr>
      </w:pPr>
      <w:r w:rsidRPr="00AA56E9">
        <w:rPr>
          <w:rFonts w:ascii="Arial" w:hAnsi="Arial" w:cs="Arial"/>
          <w:b/>
          <w:sz w:val="24"/>
          <w:szCs w:val="24"/>
        </w:rPr>
        <w:t>по вопросам юридического сопровождения застрахованных лиц;</w:t>
      </w:r>
    </w:p>
    <w:p w14:paraId="0FCE457F" w14:textId="77777777" w:rsidR="00085C1D" w:rsidRPr="00AA56E9" w:rsidRDefault="00085C1D" w:rsidP="00085C1D">
      <w:pPr>
        <w:pStyle w:val="a6"/>
        <w:numPr>
          <w:ilvl w:val="0"/>
          <w:numId w:val="9"/>
        </w:numPr>
        <w:spacing w:before="120" w:after="120" w:line="240" w:lineRule="auto"/>
        <w:ind w:left="0" w:firstLine="360"/>
        <w:jc w:val="both"/>
        <w:rPr>
          <w:rFonts w:ascii="Arial" w:hAnsi="Arial" w:cs="Arial"/>
          <w:b/>
          <w:sz w:val="24"/>
          <w:szCs w:val="24"/>
        </w:rPr>
      </w:pPr>
      <w:r w:rsidRPr="00AA56E9">
        <w:rPr>
          <w:rFonts w:ascii="Arial" w:hAnsi="Arial" w:cs="Arial"/>
          <w:b/>
          <w:sz w:val="24"/>
          <w:szCs w:val="24"/>
        </w:rPr>
        <w:t xml:space="preserve">сопровождение законного представителя застрахованного лица </w:t>
      </w:r>
      <w:r w:rsidRPr="00AA56E9">
        <w:rPr>
          <w:rFonts w:ascii="Arial" w:hAnsi="Arial" w:cs="Arial"/>
          <w:b/>
          <w:sz w:val="24"/>
          <w:szCs w:val="24"/>
        </w:rPr>
        <w:br/>
        <w:t>при госпитализации несовершеннолетнего в стационар;</w:t>
      </w:r>
    </w:p>
    <w:p w14:paraId="774CC292" w14:textId="77777777" w:rsidR="00085C1D" w:rsidRPr="00AA56E9" w:rsidRDefault="00085C1D" w:rsidP="00085C1D">
      <w:pPr>
        <w:pStyle w:val="a6"/>
        <w:numPr>
          <w:ilvl w:val="0"/>
          <w:numId w:val="9"/>
        </w:numPr>
        <w:spacing w:before="240" w:after="240" w:line="240" w:lineRule="auto"/>
        <w:ind w:left="0" w:firstLine="360"/>
        <w:jc w:val="both"/>
        <w:rPr>
          <w:rFonts w:ascii="Arial" w:hAnsi="Arial" w:cs="Arial"/>
          <w:color w:val="002060"/>
          <w:sz w:val="24"/>
          <w:szCs w:val="24"/>
        </w:rPr>
      </w:pPr>
      <w:r w:rsidRPr="00AA56E9">
        <w:rPr>
          <w:rFonts w:ascii="Arial" w:hAnsi="Arial" w:cs="Arial"/>
          <w:b/>
          <w:sz w:val="24"/>
          <w:szCs w:val="24"/>
        </w:rPr>
        <w:t xml:space="preserve">проведение экспертиз качества медицинской помощи при обращении граждан по вопросам некачественного, по их мнению, оказания медицинской помощи; </w:t>
      </w:r>
    </w:p>
    <w:p w14:paraId="56D14609" w14:textId="77777777" w:rsidR="00085C1D" w:rsidRPr="00AA56E9" w:rsidRDefault="00085C1D" w:rsidP="00085C1D">
      <w:pPr>
        <w:pStyle w:val="a6"/>
        <w:numPr>
          <w:ilvl w:val="0"/>
          <w:numId w:val="9"/>
        </w:numPr>
        <w:spacing w:before="240" w:after="240" w:line="240" w:lineRule="auto"/>
        <w:ind w:left="0" w:firstLine="360"/>
        <w:jc w:val="both"/>
        <w:rPr>
          <w:rFonts w:ascii="Arial" w:hAnsi="Arial" w:cs="Arial"/>
          <w:b/>
          <w:sz w:val="24"/>
          <w:szCs w:val="24"/>
        </w:rPr>
      </w:pPr>
      <w:r w:rsidRPr="00AA56E9">
        <w:rPr>
          <w:rFonts w:ascii="Arial" w:hAnsi="Arial" w:cs="Arial"/>
          <w:b/>
          <w:sz w:val="24"/>
          <w:szCs w:val="24"/>
        </w:rPr>
        <w:t>рассмотрение обращения застрахованного лица по нарушению врачебной этики и деонтологии медицинским работником;</w:t>
      </w:r>
    </w:p>
    <w:p w14:paraId="3578AFCC" w14:textId="77777777" w:rsidR="00085C1D" w:rsidRPr="00AA56E9" w:rsidRDefault="00085C1D" w:rsidP="00085C1D">
      <w:pPr>
        <w:pStyle w:val="a6"/>
        <w:numPr>
          <w:ilvl w:val="0"/>
          <w:numId w:val="9"/>
        </w:numPr>
        <w:spacing w:before="240" w:after="240" w:line="240" w:lineRule="auto"/>
        <w:ind w:left="0" w:firstLine="360"/>
        <w:jc w:val="both"/>
        <w:rPr>
          <w:rFonts w:ascii="Arial" w:hAnsi="Arial" w:cs="Arial"/>
          <w:b/>
          <w:sz w:val="24"/>
          <w:szCs w:val="24"/>
        </w:rPr>
      </w:pPr>
      <w:r w:rsidRPr="00AA56E9">
        <w:rPr>
          <w:rFonts w:ascii="Arial" w:hAnsi="Arial" w:cs="Arial"/>
          <w:b/>
          <w:sz w:val="24"/>
          <w:szCs w:val="24"/>
        </w:rPr>
        <w:t>индивидуальное информирование застрахованного лица о возможности прохождения профилактических медицинских осмотров, диспансеризации, углубленной диспансеризации, сроках и объеме проведения профилактических мероприятий по полису ОМС в зависимости от пола, возраста;</w:t>
      </w:r>
    </w:p>
    <w:p w14:paraId="71FCE77E" w14:textId="77777777" w:rsidR="00085C1D" w:rsidRDefault="00085C1D" w:rsidP="00085C1D">
      <w:pPr>
        <w:pStyle w:val="a6"/>
        <w:numPr>
          <w:ilvl w:val="0"/>
          <w:numId w:val="9"/>
        </w:numPr>
        <w:spacing w:before="240" w:after="240" w:line="240" w:lineRule="auto"/>
        <w:ind w:left="0" w:firstLine="360"/>
        <w:jc w:val="both"/>
        <w:rPr>
          <w:rFonts w:ascii="Arial" w:hAnsi="Arial" w:cs="Arial"/>
          <w:b/>
          <w:sz w:val="24"/>
          <w:szCs w:val="24"/>
        </w:rPr>
      </w:pPr>
      <w:r w:rsidRPr="00AA56E9">
        <w:rPr>
          <w:rFonts w:ascii="Arial" w:hAnsi="Arial" w:cs="Arial"/>
          <w:b/>
          <w:sz w:val="24"/>
          <w:szCs w:val="24"/>
        </w:rPr>
        <w:t>предоставление информации об оказанной по полису ОМС медицинской помощи и ее стоимости.</w:t>
      </w:r>
    </w:p>
    <w:p w14:paraId="30BC4471" w14:textId="77777777" w:rsidR="00BD0D67" w:rsidRPr="00CD485F" w:rsidRDefault="00BD0D67" w:rsidP="00CD485F">
      <w:pPr>
        <w:spacing w:before="240" w:after="24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BD0D67" w:rsidRPr="00CD485F" w:rsidSect="008F562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3AC6"/>
    <w:multiLevelType w:val="hybridMultilevel"/>
    <w:tmpl w:val="25F21E74"/>
    <w:lvl w:ilvl="0" w:tplc="0D2A767E">
      <w:start w:val="1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AB32FC"/>
    <w:multiLevelType w:val="hybridMultilevel"/>
    <w:tmpl w:val="6A00FF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32C3B"/>
    <w:multiLevelType w:val="hybridMultilevel"/>
    <w:tmpl w:val="BA9EEE88"/>
    <w:lvl w:ilvl="0" w:tplc="F8B6E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592F9D"/>
    <w:multiLevelType w:val="hybridMultilevel"/>
    <w:tmpl w:val="BBC05E9C"/>
    <w:lvl w:ilvl="0" w:tplc="0902FA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55D53"/>
    <w:multiLevelType w:val="hybridMultilevel"/>
    <w:tmpl w:val="EBE42F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70875"/>
    <w:multiLevelType w:val="hybridMultilevel"/>
    <w:tmpl w:val="275C6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925F3"/>
    <w:multiLevelType w:val="hybridMultilevel"/>
    <w:tmpl w:val="19F07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A67E9"/>
    <w:multiLevelType w:val="hybridMultilevel"/>
    <w:tmpl w:val="9E687C6E"/>
    <w:lvl w:ilvl="0" w:tplc="C2606582">
      <w:start w:val="2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203729"/>
    <w:multiLevelType w:val="hybridMultilevel"/>
    <w:tmpl w:val="B654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B0420"/>
    <w:multiLevelType w:val="hybridMultilevel"/>
    <w:tmpl w:val="F880D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5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1C5"/>
    <w:rsid w:val="0002032C"/>
    <w:rsid w:val="00025552"/>
    <w:rsid w:val="00032A7C"/>
    <w:rsid w:val="00033B06"/>
    <w:rsid w:val="00044AB0"/>
    <w:rsid w:val="00075722"/>
    <w:rsid w:val="00085C1D"/>
    <w:rsid w:val="00096B87"/>
    <w:rsid w:val="000C75E7"/>
    <w:rsid w:val="00121472"/>
    <w:rsid w:val="001309B9"/>
    <w:rsid w:val="0014503B"/>
    <w:rsid w:val="00157A5F"/>
    <w:rsid w:val="00180921"/>
    <w:rsid w:val="00183EB5"/>
    <w:rsid w:val="00192C3B"/>
    <w:rsid w:val="001E6504"/>
    <w:rsid w:val="00201304"/>
    <w:rsid w:val="00201D0C"/>
    <w:rsid w:val="0022763A"/>
    <w:rsid w:val="00250210"/>
    <w:rsid w:val="00253912"/>
    <w:rsid w:val="002567B2"/>
    <w:rsid w:val="0027588B"/>
    <w:rsid w:val="00296953"/>
    <w:rsid w:val="002D7D37"/>
    <w:rsid w:val="002E3A6B"/>
    <w:rsid w:val="002F102F"/>
    <w:rsid w:val="0032400E"/>
    <w:rsid w:val="0033251A"/>
    <w:rsid w:val="003B24B7"/>
    <w:rsid w:val="003B4B26"/>
    <w:rsid w:val="003F0FCA"/>
    <w:rsid w:val="00400D01"/>
    <w:rsid w:val="00474ABB"/>
    <w:rsid w:val="00481D54"/>
    <w:rsid w:val="00482BCE"/>
    <w:rsid w:val="0049512A"/>
    <w:rsid w:val="004C68E7"/>
    <w:rsid w:val="0052189E"/>
    <w:rsid w:val="00526F72"/>
    <w:rsid w:val="0053423C"/>
    <w:rsid w:val="00540880"/>
    <w:rsid w:val="00555A0C"/>
    <w:rsid w:val="005A13B7"/>
    <w:rsid w:val="005A1C99"/>
    <w:rsid w:val="005B1CA2"/>
    <w:rsid w:val="005E3B0F"/>
    <w:rsid w:val="00637BA3"/>
    <w:rsid w:val="0066585B"/>
    <w:rsid w:val="0066619D"/>
    <w:rsid w:val="00686D78"/>
    <w:rsid w:val="006B5353"/>
    <w:rsid w:val="006C47DA"/>
    <w:rsid w:val="006E763B"/>
    <w:rsid w:val="00715E6F"/>
    <w:rsid w:val="00721035"/>
    <w:rsid w:val="00726671"/>
    <w:rsid w:val="00750D56"/>
    <w:rsid w:val="0076447E"/>
    <w:rsid w:val="00771B11"/>
    <w:rsid w:val="007C5E5B"/>
    <w:rsid w:val="007E2653"/>
    <w:rsid w:val="007E4618"/>
    <w:rsid w:val="007E4DA1"/>
    <w:rsid w:val="007E697C"/>
    <w:rsid w:val="007F3C93"/>
    <w:rsid w:val="007F4374"/>
    <w:rsid w:val="008020BF"/>
    <w:rsid w:val="00805B01"/>
    <w:rsid w:val="008431E9"/>
    <w:rsid w:val="00843AED"/>
    <w:rsid w:val="008A464F"/>
    <w:rsid w:val="008B283E"/>
    <w:rsid w:val="008C2CF6"/>
    <w:rsid w:val="008C61F9"/>
    <w:rsid w:val="008F0055"/>
    <w:rsid w:val="008F27B4"/>
    <w:rsid w:val="008F5623"/>
    <w:rsid w:val="00905B6D"/>
    <w:rsid w:val="009253FF"/>
    <w:rsid w:val="00931F9B"/>
    <w:rsid w:val="0093201A"/>
    <w:rsid w:val="00955A79"/>
    <w:rsid w:val="00986499"/>
    <w:rsid w:val="009C2D2A"/>
    <w:rsid w:val="00A245BB"/>
    <w:rsid w:val="00A353EB"/>
    <w:rsid w:val="00A641C5"/>
    <w:rsid w:val="00A65786"/>
    <w:rsid w:val="00A80C48"/>
    <w:rsid w:val="00AA56E9"/>
    <w:rsid w:val="00AB052B"/>
    <w:rsid w:val="00B007A8"/>
    <w:rsid w:val="00B351D9"/>
    <w:rsid w:val="00B72DBC"/>
    <w:rsid w:val="00B97CF1"/>
    <w:rsid w:val="00B97FE8"/>
    <w:rsid w:val="00BC52B8"/>
    <w:rsid w:val="00BD0D67"/>
    <w:rsid w:val="00BD3C85"/>
    <w:rsid w:val="00BF0EFB"/>
    <w:rsid w:val="00C47561"/>
    <w:rsid w:val="00CB1934"/>
    <w:rsid w:val="00CC4F2F"/>
    <w:rsid w:val="00CD485F"/>
    <w:rsid w:val="00D174C6"/>
    <w:rsid w:val="00D470C9"/>
    <w:rsid w:val="00D5345A"/>
    <w:rsid w:val="00D852A2"/>
    <w:rsid w:val="00D92671"/>
    <w:rsid w:val="00DA033C"/>
    <w:rsid w:val="00DF3BE7"/>
    <w:rsid w:val="00DF435A"/>
    <w:rsid w:val="00DF47EA"/>
    <w:rsid w:val="00DF574D"/>
    <w:rsid w:val="00E16910"/>
    <w:rsid w:val="00E20C32"/>
    <w:rsid w:val="00E24D9C"/>
    <w:rsid w:val="00E33C79"/>
    <w:rsid w:val="00E739D7"/>
    <w:rsid w:val="00EA24EF"/>
    <w:rsid w:val="00ED1333"/>
    <w:rsid w:val="00EE3E26"/>
    <w:rsid w:val="00F46D0C"/>
    <w:rsid w:val="00F536AB"/>
    <w:rsid w:val="00FE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52AB"/>
  <w15:chartTrackingRefBased/>
  <w15:docId w15:val="{86EC9407-8C06-4F98-8834-4EE0D87D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DF435A"/>
    <w:pPr>
      <w:spacing w:after="0" w:line="240" w:lineRule="auto"/>
      <w:ind w:firstLine="12"/>
    </w:pPr>
    <w:rPr>
      <w:rFonts w:ascii="Arial" w:eastAsia="Times New Roman" w:hAnsi="Arial" w:cs="Arial"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5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555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25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245BB"/>
    <w:pPr>
      <w:ind w:left="720"/>
      <w:contextualSpacing/>
    </w:pPr>
  </w:style>
  <w:style w:type="paragraph" w:customStyle="1" w:styleId="a7">
    <w:name w:val="Стиль"/>
    <w:rsid w:val="007C5E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8">
    <w:name w:val="Hyperlink"/>
    <w:rsid w:val="00526F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3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40471-D9A9-4EF4-8A3E-30854136C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Барышева Анастасия Александровна</dc:creator>
  <cp:keywords/>
  <dc:description/>
  <cp:lastModifiedBy>Шачнева Анастасия Андреевна</cp:lastModifiedBy>
  <cp:revision>2</cp:revision>
  <cp:lastPrinted>2025-09-03T07:15:00Z</cp:lastPrinted>
  <dcterms:created xsi:type="dcterms:W3CDTF">2025-09-03T07:15:00Z</dcterms:created>
  <dcterms:modified xsi:type="dcterms:W3CDTF">2025-09-03T07:15:00Z</dcterms:modified>
</cp:coreProperties>
</file>