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DAF" w:rsidRDefault="003D110D">
      <w:pPr>
        <w:pStyle w:val="10"/>
        <w:spacing w:before="0" w:after="240"/>
        <w:jc w:val="center"/>
        <w:rPr>
          <w:rFonts w:ascii="GOSTUI2;sans-serif" w:hAnsi="GOSTUI2;sans-serif"/>
          <w:color w:val="3B4256"/>
        </w:rPr>
      </w:pPr>
      <w:r>
        <w:rPr>
          <w:rFonts w:ascii="GOSTUI2;sans-serif" w:hAnsi="GOSTUI2;sans-serif"/>
          <w:color w:val="3B4256"/>
        </w:rPr>
        <w:t>Зимние правила безопасности для детей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има – одна из самых веселых и разнообразных с точки зрения отдыха времен года. Сколько приятных эмоций можно получить, играя в снежки, катаясь на горках, санках, коньках, лыжах и сноуборде! Однако в любом, даже </w:t>
      </w:r>
      <w:r>
        <w:rPr>
          <w:rFonts w:ascii="Times New Roman" w:hAnsi="Times New Roman"/>
          <w:sz w:val="28"/>
        </w:rPr>
        <w:t>самом веселом и радостном занятии, необходимо соблюдать меры предосторожности.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Чтобы зимние увлечения были безопасными для детей, уделяйте им больше внимания и не оставляйте их без присмотра. Взрослые должны контролировать места, где играют их дети зимой.</w:t>
      </w:r>
      <w:r>
        <w:rPr>
          <w:rFonts w:ascii="Times New Roman" w:hAnsi="Times New Roman"/>
          <w:sz w:val="28"/>
        </w:rPr>
        <w:t xml:space="preserve"> Склон, который выбирается для спуска на санках или лыжах, обязательно должен быть вдалеке от дороги, свободен от палок и корней деревьев. Важно избегать места близкие к водоемам. На коньках лучше всего кататься в специально оборудованных местах или на кат</w:t>
      </w:r>
      <w:r>
        <w:rPr>
          <w:rFonts w:ascii="Times New Roman" w:hAnsi="Times New Roman"/>
          <w:sz w:val="28"/>
        </w:rPr>
        <w:t>ках.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ребенок должен понимать, что катаясь с закрытыми глазами, можно столкнуться с соседом или деревом, а спуск спиной, снижает возможность управлять санками или лыжами, своевременно и адекватно реагировать на опасность.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Еще одна зимняя забава - и</w:t>
      </w:r>
      <w:r>
        <w:rPr>
          <w:rFonts w:ascii="Times New Roman" w:hAnsi="Times New Roman"/>
          <w:sz w:val="28"/>
        </w:rPr>
        <w:t>гра в снежки, которая может привести к повреждениям глаз, поэтому задача взрослых убедить ребенка беречься от попадания снега в лицо и не бросать снежки с ледяной корочкой и обледенелыми кусочками снега в друзей, особенно в голову.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Гололёд является причин</w:t>
      </w:r>
      <w:r>
        <w:rPr>
          <w:rFonts w:ascii="Times New Roman" w:hAnsi="Times New Roman"/>
          <w:sz w:val="28"/>
        </w:rPr>
        <w:t>ой множества травм и переломов. Научите ребенка перемещаться по скользкой улице: нужно не спешить, избегать резких движений, постоянно смотреть себе под ноги. Ноги должны быть слегка расслаблены и немного согнуты в коленях, корпус при этом чуть наклонен вп</w:t>
      </w:r>
      <w:r>
        <w:rPr>
          <w:rFonts w:ascii="Times New Roman" w:hAnsi="Times New Roman"/>
          <w:sz w:val="28"/>
        </w:rPr>
        <w:t>еред. Держать руки в карманах в гололед опасно, при падении едва ли будет время их вынуть, что может привести к травме. Огромную опасность в гололед представляют ступеньки, по возможности избегайте их, если это невозможно, то ногу при спуске по лестнице не</w:t>
      </w:r>
      <w:r>
        <w:rPr>
          <w:rFonts w:ascii="Times New Roman" w:hAnsi="Times New Roman"/>
          <w:sz w:val="28"/>
        </w:rPr>
        <w:t>обходимо ставить вдоль ступеньки, в случае потери равновесия такая позиция смягчит падение.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Зимой возрастает число дорожно-транспортных травм. Часто ребенок видит, что машина приближается, надеется проскочить, но на скользкой дороге водитель не успевает з</w:t>
      </w:r>
      <w:r>
        <w:rPr>
          <w:rFonts w:ascii="Times New Roman" w:hAnsi="Times New Roman"/>
          <w:sz w:val="28"/>
        </w:rPr>
        <w:t>атормозить, поскольку увеличивается тормозной путь автомобиля. Пересекать проезжую часть дороги необходимо исключительно по пешеходному переходу ни в коем случае не перебегать, следует быть предельно внимательными. Обязательно соблюдать правила дорожного д</w:t>
      </w:r>
      <w:r>
        <w:rPr>
          <w:rFonts w:ascii="Times New Roman" w:hAnsi="Times New Roman"/>
          <w:sz w:val="28"/>
        </w:rPr>
        <w:t>вижения.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Обморожение - еще одна распространенная зимняя травма. Повреждение тканей под действием холода может наступить не только при низких температурах воздуха, но и при температуре выше нуля, особенно во время обильного снегопада, при сырой погоде, вла</w:t>
      </w:r>
      <w:r>
        <w:rPr>
          <w:rFonts w:ascii="Times New Roman" w:hAnsi="Times New Roman"/>
          <w:sz w:val="28"/>
        </w:rPr>
        <w:t xml:space="preserve">жной одежде, тесной обуви. Обморожению подвергаются чаще всего пальцы рук и ног, щеки, нос, уши. Обморожения чаще всего наступают незаметно, без боли, поэтому необходимо обращать внимание на цвет румянца у ребенка (нормальный румянец – </w:t>
      </w:r>
      <w:proofErr w:type="spellStart"/>
      <w:r>
        <w:rPr>
          <w:rFonts w:ascii="Times New Roman" w:hAnsi="Times New Roman"/>
          <w:sz w:val="28"/>
        </w:rPr>
        <w:t>нежно-</w:t>
      </w:r>
      <w:r>
        <w:rPr>
          <w:rFonts w:ascii="Times New Roman" w:hAnsi="Times New Roman"/>
          <w:sz w:val="28"/>
        </w:rPr>
        <w:lastRenderedPageBreak/>
        <w:t>розового</w:t>
      </w:r>
      <w:proofErr w:type="spellEnd"/>
      <w:r>
        <w:rPr>
          <w:rFonts w:ascii="Times New Roman" w:hAnsi="Times New Roman"/>
          <w:sz w:val="28"/>
        </w:rPr>
        <w:t xml:space="preserve"> цвета</w:t>
      </w:r>
      <w:r>
        <w:rPr>
          <w:rFonts w:ascii="Times New Roman" w:hAnsi="Times New Roman"/>
          <w:sz w:val="28"/>
        </w:rPr>
        <w:t>, если он стал неравномерный, с ярко-красными или белыми пятнами - это обморожение), проверять чувствительность кожи лица, постоянно шевелить пальцами рук и ног.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Чтобы избежать неприятных последствий, правильно одевайте ребенка для прогулок: необходимы ва</w:t>
      </w:r>
      <w:r>
        <w:rPr>
          <w:rFonts w:ascii="Times New Roman" w:hAnsi="Times New Roman"/>
          <w:sz w:val="28"/>
        </w:rPr>
        <w:t>режки, шарф, шапка из водоотталкивающего материала на теплой подкладке, обувь, не сдавливающая нижние конечности и не пропускающая воду. Кожу лица нужно защищать специальным детским кремом.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Зимой к списку травм добавляется еще и риск «приклеиться». Постара</w:t>
      </w:r>
      <w:r>
        <w:rPr>
          <w:rFonts w:ascii="Times New Roman" w:hAnsi="Times New Roman"/>
          <w:sz w:val="28"/>
        </w:rPr>
        <w:t>йтесь доходчиво объяснить ребенку, что в мороз нельзя лизать языком и притрагиваться мокрыми руками к железным конструкциям, можно «приклеиться».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Уважаемые родители! Не ослабляйте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детьми в дни школьных каникул, в выходные дни, особенно если вы</w:t>
      </w:r>
      <w:r>
        <w:rPr>
          <w:rFonts w:ascii="Times New Roman" w:hAnsi="Times New Roman"/>
          <w:sz w:val="28"/>
        </w:rPr>
        <w:t xml:space="preserve"> живете вблизи водных объектов. Расскажите об опасности выхода на лед, который из-за колебаний температуры имеет неоднородную структуру, что увеличивает риск, связанный с провалом под лед.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не удается избежать зимних игр на замершем водоеме, то дети до</w:t>
      </w:r>
      <w:r>
        <w:rPr>
          <w:rFonts w:ascii="Times New Roman" w:hAnsi="Times New Roman"/>
          <w:sz w:val="28"/>
        </w:rPr>
        <w:t>лжны знать основные правила поведения на льду: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нельзя использовать первый лед для катания, молодой лед тонок, непрочен и может не выдержать тяжести человека;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опасно выбегать и прыгать с берега на лед, когда неизвестна его прочность;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следует испыты</w:t>
      </w:r>
      <w:r>
        <w:rPr>
          <w:rFonts w:ascii="Times New Roman" w:hAnsi="Times New Roman"/>
          <w:sz w:val="28"/>
        </w:rPr>
        <w:t>вать прочность льда ударами ногой, можно провалиться;</w:t>
      </w: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нельзя выходить на лед водоемов без сопровождения взрослых.</w:t>
      </w:r>
    </w:p>
    <w:p w:rsidR="003B1DAF" w:rsidRDefault="003B1DAF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B1DAF" w:rsidRDefault="003D110D">
      <w:pPr>
        <w:pStyle w:val="a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Единый номер вызова экстренных служб: 112.</w:t>
      </w:r>
    </w:p>
    <w:p w:rsidR="003B1DAF" w:rsidRDefault="003B1DAF">
      <w:pPr>
        <w:ind w:firstLine="709"/>
        <w:jc w:val="both"/>
        <w:rPr>
          <w:rFonts w:ascii="Times New Roman" w:hAnsi="Times New Roman"/>
          <w:sz w:val="28"/>
        </w:rPr>
      </w:pPr>
    </w:p>
    <w:sectPr w:rsidR="003B1DAF" w:rsidSect="003B1DAF"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STUI2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3B1DAF"/>
    <w:rsid w:val="003B1DAF"/>
    <w:rsid w:val="003D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B1DAF"/>
  </w:style>
  <w:style w:type="paragraph" w:styleId="10">
    <w:name w:val="heading 1"/>
    <w:basedOn w:val="a0"/>
    <w:next w:val="a1"/>
    <w:link w:val="11"/>
    <w:uiPriority w:val="9"/>
    <w:qFormat/>
    <w:rsid w:val="003B1DAF"/>
    <w:pPr>
      <w:outlineLvl w:val="0"/>
    </w:pPr>
    <w:rPr>
      <w:rFonts w:ascii="Liberation Serif" w:hAnsi="Liberation Serif"/>
      <w:b/>
      <w:sz w:val="48"/>
    </w:rPr>
  </w:style>
  <w:style w:type="paragraph" w:styleId="2">
    <w:name w:val="heading 2"/>
    <w:next w:val="a"/>
    <w:link w:val="20"/>
    <w:uiPriority w:val="9"/>
    <w:qFormat/>
    <w:rsid w:val="003B1DA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B1DA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B1DAF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3B1DA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sid w:val="003B1DAF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rsid w:val="003B1DA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B1DA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B1DA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B1DA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B1DA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B1DA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B1DA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B1DAF"/>
    <w:rPr>
      <w:rFonts w:ascii="XO Thames" w:hAnsi="XO Thames"/>
      <w:sz w:val="28"/>
    </w:rPr>
  </w:style>
  <w:style w:type="paragraph" w:customStyle="1" w:styleId="Endnote">
    <w:name w:val="Endnote"/>
    <w:link w:val="Endnote0"/>
    <w:rsid w:val="003B1DAF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B1DA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B1DAF"/>
    <w:rPr>
      <w:rFonts w:ascii="XO Thames" w:hAnsi="XO Thames"/>
      <w:b/>
      <w:sz w:val="26"/>
    </w:rPr>
  </w:style>
  <w:style w:type="paragraph" w:styleId="a1">
    <w:name w:val="Body Text"/>
    <w:basedOn w:val="a"/>
    <w:link w:val="a5"/>
    <w:rsid w:val="003B1DAF"/>
    <w:pPr>
      <w:spacing w:after="140" w:line="276" w:lineRule="auto"/>
    </w:pPr>
  </w:style>
  <w:style w:type="character" w:customStyle="1" w:styleId="a5">
    <w:name w:val="Основной текст Знак"/>
    <w:basedOn w:val="1"/>
    <w:link w:val="a1"/>
    <w:rsid w:val="003B1DAF"/>
  </w:style>
  <w:style w:type="paragraph" w:styleId="31">
    <w:name w:val="toc 3"/>
    <w:next w:val="a"/>
    <w:link w:val="32"/>
    <w:uiPriority w:val="39"/>
    <w:rsid w:val="003B1DA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B1DA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B1DAF"/>
    <w:rPr>
      <w:rFonts w:ascii="XO Thames" w:hAnsi="XO Thames"/>
      <w:b/>
      <w:sz w:val="22"/>
    </w:rPr>
  </w:style>
  <w:style w:type="paragraph" w:customStyle="1" w:styleId="-">
    <w:name w:val="Интернет-ссылка"/>
    <w:link w:val="-0"/>
    <w:rsid w:val="003B1DAF"/>
    <w:rPr>
      <w:color w:val="000080"/>
      <w:u w:val="single"/>
    </w:rPr>
  </w:style>
  <w:style w:type="character" w:customStyle="1" w:styleId="-0">
    <w:name w:val="Интернет-ссылка"/>
    <w:link w:val="-"/>
    <w:rsid w:val="003B1DAF"/>
    <w:rPr>
      <w:color w:val="000080"/>
      <w:u w:val="single"/>
    </w:rPr>
  </w:style>
  <w:style w:type="character" w:customStyle="1" w:styleId="11">
    <w:name w:val="Заголовок 1 Знак"/>
    <w:basedOn w:val="a6"/>
    <w:link w:val="10"/>
    <w:rsid w:val="003B1DAF"/>
    <w:rPr>
      <w:rFonts w:ascii="Liberation Serif" w:hAnsi="Liberation Serif"/>
      <w:b/>
      <w:sz w:val="48"/>
    </w:rPr>
  </w:style>
  <w:style w:type="paragraph" w:customStyle="1" w:styleId="12">
    <w:name w:val="Гиперссылка1"/>
    <w:link w:val="a7"/>
    <w:rsid w:val="003B1DAF"/>
    <w:rPr>
      <w:color w:val="0000FF"/>
      <w:u w:val="single"/>
    </w:rPr>
  </w:style>
  <w:style w:type="character" w:styleId="a7">
    <w:name w:val="Hyperlink"/>
    <w:link w:val="12"/>
    <w:rsid w:val="003B1DAF"/>
    <w:rPr>
      <w:color w:val="0000FF"/>
      <w:u w:val="single"/>
    </w:rPr>
  </w:style>
  <w:style w:type="paragraph" w:customStyle="1" w:styleId="Footnote">
    <w:name w:val="Footnote"/>
    <w:link w:val="Footnote0"/>
    <w:rsid w:val="003B1DA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B1DAF"/>
    <w:rPr>
      <w:rFonts w:ascii="XO Thames" w:hAnsi="XO Thames"/>
      <w:sz w:val="22"/>
    </w:rPr>
  </w:style>
  <w:style w:type="paragraph" w:customStyle="1" w:styleId="Caption">
    <w:name w:val="Caption"/>
    <w:basedOn w:val="a"/>
    <w:link w:val="Caption0"/>
    <w:rsid w:val="003B1DAF"/>
    <w:pPr>
      <w:spacing w:before="120" w:after="120"/>
    </w:pPr>
    <w:rPr>
      <w:i/>
    </w:rPr>
  </w:style>
  <w:style w:type="character" w:customStyle="1" w:styleId="Caption0">
    <w:name w:val="Caption"/>
    <w:basedOn w:val="1"/>
    <w:link w:val="Caption"/>
    <w:rsid w:val="003B1DAF"/>
    <w:rPr>
      <w:i/>
      <w:sz w:val="24"/>
    </w:rPr>
  </w:style>
  <w:style w:type="paragraph" w:styleId="13">
    <w:name w:val="toc 1"/>
    <w:next w:val="a"/>
    <w:link w:val="14"/>
    <w:uiPriority w:val="39"/>
    <w:rsid w:val="003B1DA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B1DA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B1DAF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B1DAF"/>
    <w:rPr>
      <w:rFonts w:ascii="XO Thames" w:hAnsi="XO Thames"/>
      <w:sz w:val="28"/>
    </w:rPr>
  </w:style>
  <w:style w:type="paragraph" w:styleId="a8">
    <w:name w:val="List"/>
    <w:basedOn w:val="a1"/>
    <w:link w:val="a9"/>
    <w:rsid w:val="003B1DAF"/>
  </w:style>
  <w:style w:type="character" w:customStyle="1" w:styleId="a9">
    <w:name w:val="Список Знак"/>
    <w:basedOn w:val="a5"/>
    <w:link w:val="a8"/>
    <w:rsid w:val="003B1DAF"/>
  </w:style>
  <w:style w:type="paragraph" w:styleId="9">
    <w:name w:val="toc 9"/>
    <w:next w:val="a"/>
    <w:link w:val="90"/>
    <w:uiPriority w:val="39"/>
    <w:rsid w:val="003B1DA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B1DA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B1DA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B1DAF"/>
    <w:rPr>
      <w:rFonts w:ascii="XO Thames" w:hAnsi="XO Thames"/>
      <w:sz w:val="28"/>
    </w:rPr>
  </w:style>
  <w:style w:type="paragraph" w:styleId="aa">
    <w:name w:val="index heading"/>
    <w:basedOn w:val="a"/>
    <w:link w:val="ab"/>
    <w:rsid w:val="003B1DAF"/>
  </w:style>
  <w:style w:type="character" w:customStyle="1" w:styleId="ab">
    <w:name w:val="Указатель Знак"/>
    <w:basedOn w:val="1"/>
    <w:link w:val="aa"/>
    <w:rsid w:val="003B1DAF"/>
  </w:style>
  <w:style w:type="paragraph" w:customStyle="1" w:styleId="a0">
    <w:name w:val="Заголовок"/>
    <w:basedOn w:val="a"/>
    <w:next w:val="a1"/>
    <w:link w:val="a6"/>
    <w:rsid w:val="003B1DAF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6">
    <w:name w:val="Заголовок"/>
    <w:basedOn w:val="1"/>
    <w:link w:val="a0"/>
    <w:rsid w:val="003B1DAF"/>
    <w:rPr>
      <w:rFonts w:ascii="Liberation Sans" w:hAnsi="Liberation Sans"/>
      <w:sz w:val="28"/>
    </w:rPr>
  </w:style>
  <w:style w:type="paragraph" w:styleId="51">
    <w:name w:val="toc 5"/>
    <w:next w:val="a"/>
    <w:link w:val="52"/>
    <w:uiPriority w:val="39"/>
    <w:rsid w:val="003B1DA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B1DAF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3B1DAF"/>
    <w:pPr>
      <w:jc w:val="both"/>
    </w:pPr>
    <w:rPr>
      <w:rFonts w:ascii="XO Thames" w:hAnsi="XO Thames"/>
      <w:i/>
    </w:rPr>
  </w:style>
  <w:style w:type="character" w:customStyle="1" w:styleId="ad">
    <w:name w:val="Подзаголовок Знак"/>
    <w:link w:val="ac"/>
    <w:rsid w:val="003B1DAF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3B1DA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3B1D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B1DA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B1DAF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3610</Characters>
  <Application>Microsoft Office Word</Application>
  <DocSecurity>0</DocSecurity>
  <Lines>30</Lines>
  <Paragraphs>8</Paragraphs>
  <ScaleCrop>false</ScaleCrop>
  <Company>Microsoft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Секретарь</cp:lastModifiedBy>
  <cp:revision>2</cp:revision>
  <dcterms:created xsi:type="dcterms:W3CDTF">2026-01-26T08:29:00Z</dcterms:created>
  <dcterms:modified xsi:type="dcterms:W3CDTF">2026-02-12T06:45:00Z</dcterms:modified>
</cp:coreProperties>
</file>